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3DA17" w14:textId="7C98D656" w:rsidR="00015593" w:rsidRDefault="00E81714" w:rsidP="00676509">
      <w:pPr>
        <w:jc w:val="center"/>
        <w:rPr>
          <w:lang w:val="en-US"/>
        </w:rPr>
      </w:pPr>
      <w:r>
        <w:rPr>
          <w:lang w:val="en-US"/>
        </w:rPr>
        <w:t>Complex</w:t>
      </w:r>
      <w:r w:rsidR="00015593">
        <w:rPr>
          <w:lang w:val="en-US"/>
        </w:rPr>
        <w:t xml:space="preserve"> Use Case</w:t>
      </w:r>
      <w:r w:rsidR="00B31CF6">
        <w:rPr>
          <w:lang w:val="en-US"/>
        </w:rPr>
        <w:t xml:space="preserve"> – part 2</w:t>
      </w:r>
      <w:r w:rsidR="00015593">
        <w:rPr>
          <w:lang w:val="en-US"/>
        </w:rPr>
        <w:t xml:space="preserve"> – Individual activity</w:t>
      </w:r>
      <w:r w:rsidR="00D47FD9">
        <w:rPr>
          <w:lang w:val="en-US"/>
        </w:rPr>
        <w:t>.</w:t>
      </w:r>
    </w:p>
    <w:p w14:paraId="08D2750F" w14:textId="77777777" w:rsidR="00666AB0" w:rsidRDefault="00015593">
      <w:pPr>
        <w:rPr>
          <w:lang w:val="en-US"/>
        </w:rPr>
      </w:pPr>
      <w:r>
        <w:rPr>
          <w:lang w:val="en-US"/>
        </w:rPr>
        <w:t xml:space="preserve">Create a Systems Use Case Specification </w:t>
      </w:r>
      <w:r w:rsidR="00ED25FC">
        <w:rPr>
          <w:lang w:val="en-US"/>
        </w:rPr>
        <w:t xml:space="preserve">for an add </w:t>
      </w:r>
      <w:r w:rsidR="00F33514">
        <w:rPr>
          <w:lang w:val="en-US"/>
        </w:rPr>
        <w:t>use case.</w:t>
      </w:r>
    </w:p>
    <w:p w14:paraId="21E78494" w14:textId="4B6B395B" w:rsidR="00676509" w:rsidRDefault="00015593" w:rsidP="00AF373B">
      <w:pPr>
        <w:rPr>
          <w:lang w:val="en-US"/>
        </w:rPr>
      </w:pPr>
      <w:r>
        <w:rPr>
          <w:lang w:val="en-US"/>
        </w:rPr>
        <w:t xml:space="preserve">Using Visual Paradigm, </w:t>
      </w:r>
      <w:r w:rsidR="00B31CF6">
        <w:rPr>
          <w:lang w:val="en-US"/>
        </w:rPr>
        <w:t>edit/</w:t>
      </w:r>
      <w:r>
        <w:rPr>
          <w:lang w:val="en-US"/>
        </w:rPr>
        <w:t xml:space="preserve">create a class diagram and </w:t>
      </w:r>
      <w:r w:rsidR="00302CC1">
        <w:rPr>
          <w:lang w:val="en-US"/>
        </w:rPr>
        <w:t xml:space="preserve">an object level </w:t>
      </w:r>
      <w:r>
        <w:rPr>
          <w:lang w:val="en-US"/>
        </w:rPr>
        <w:t>sequence diagrams to support your specifications.</w:t>
      </w:r>
    </w:p>
    <w:tbl>
      <w:tblPr>
        <w:tblStyle w:val="TableGrid"/>
        <w:tblW w:w="10952" w:type="dxa"/>
        <w:tblInd w:w="-572" w:type="dxa"/>
        <w:tblLook w:val="04A0" w:firstRow="1" w:lastRow="0" w:firstColumn="1" w:lastColumn="0" w:noHBand="0" w:noVBand="1"/>
      </w:tblPr>
      <w:tblGrid>
        <w:gridCol w:w="2005"/>
        <w:gridCol w:w="547"/>
        <w:gridCol w:w="4234"/>
        <w:gridCol w:w="4166"/>
      </w:tblGrid>
      <w:tr w:rsidR="00676509" w14:paraId="789270FD" w14:textId="77777777" w:rsidTr="00FE4C06">
        <w:trPr>
          <w:trHeight w:val="196"/>
        </w:trPr>
        <w:tc>
          <w:tcPr>
            <w:tcW w:w="2005" w:type="dxa"/>
          </w:tcPr>
          <w:p w14:paraId="4B0AC65A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8947" w:type="dxa"/>
            <w:gridSpan w:val="3"/>
          </w:tcPr>
          <w:p w14:paraId="77685504" w14:textId="37E08802" w:rsidR="00676509" w:rsidRDefault="00676509" w:rsidP="00731421">
            <w:pPr>
              <w:spacing w:after="160" w:line="259" w:lineRule="auto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</w:rPr>
              <w:t>Booking a Boat with Additional Services</w:t>
            </w:r>
          </w:p>
        </w:tc>
      </w:tr>
      <w:tr w:rsidR="00676509" w14:paraId="6FE35698" w14:textId="77777777" w:rsidTr="00FE4C06">
        <w:trPr>
          <w:trHeight w:val="196"/>
        </w:trPr>
        <w:tc>
          <w:tcPr>
            <w:tcW w:w="2005" w:type="dxa"/>
          </w:tcPr>
          <w:p w14:paraId="25058163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8947" w:type="dxa"/>
            <w:gridSpan w:val="3"/>
          </w:tcPr>
          <w:p w14:paraId="5F4186F5" w14:textId="7D9EDA16" w:rsidR="00676509" w:rsidRDefault="00676509" w:rsidP="00731421">
            <w:pPr>
              <w:spacing w:after="160" w:line="259" w:lineRule="auto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User decides to book a boat.</w:t>
            </w:r>
          </w:p>
        </w:tc>
      </w:tr>
      <w:tr w:rsidR="00676509" w14:paraId="1040660B" w14:textId="77777777" w:rsidTr="00FE4C06">
        <w:trPr>
          <w:trHeight w:val="339"/>
        </w:trPr>
        <w:tc>
          <w:tcPr>
            <w:tcW w:w="2005" w:type="dxa"/>
          </w:tcPr>
          <w:p w14:paraId="7F7DED24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8947" w:type="dxa"/>
            <w:gridSpan w:val="3"/>
          </w:tcPr>
          <w:p w14:paraId="1CFF7BE3" w14:textId="2B35CDCD" w:rsidR="00676509" w:rsidRDefault="00676509" w:rsidP="00731421">
            <w:pPr>
              <w:rPr>
                <w:lang w:val="en-US"/>
              </w:rPr>
            </w:pPr>
            <w:r w:rsidRPr="00676509">
              <w:rPr>
                <w:lang w:val="en-US"/>
              </w:rPr>
              <w:t>The user goes through a detailed process to book a boat, including date selection, boat choice based on specific requirements, additional services, payment, and receiving a comprehensive booking package.</w:t>
            </w:r>
          </w:p>
        </w:tc>
      </w:tr>
      <w:tr w:rsidR="00676509" w14:paraId="74EAC3DF" w14:textId="77777777" w:rsidTr="00FE4C06">
        <w:trPr>
          <w:trHeight w:val="112"/>
        </w:trPr>
        <w:tc>
          <w:tcPr>
            <w:tcW w:w="2005" w:type="dxa"/>
          </w:tcPr>
          <w:p w14:paraId="11977EC7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8947" w:type="dxa"/>
            <w:gridSpan w:val="3"/>
          </w:tcPr>
          <w:p w14:paraId="7BE75668" w14:textId="64282DD7" w:rsidR="00676509" w:rsidRDefault="00676509" w:rsidP="00731421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User (Customer), RBM System</w:t>
            </w:r>
          </w:p>
        </w:tc>
      </w:tr>
      <w:tr w:rsidR="00676509" w14:paraId="57FFC3DF" w14:textId="77777777" w:rsidTr="00FE4C06">
        <w:trPr>
          <w:trHeight w:val="339"/>
        </w:trPr>
        <w:tc>
          <w:tcPr>
            <w:tcW w:w="2005" w:type="dxa"/>
          </w:tcPr>
          <w:p w14:paraId="6D693805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8947" w:type="dxa"/>
            <w:gridSpan w:val="3"/>
          </w:tcPr>
          <w:p w14:paraId="78971B50" w14:textId="757BF519" w:rsidR="00676509" w:rsidRDefault="00676509" w:rsidP="00731421">
            <w:pPr>
              <w:rPr>
                <w:lang w:val="en-US"/>
              </w:rPr>
            </w:pPr>
            <w:r w:rsidRPr="00676509">
              <w:rPr>
                <w:lang w:val="en-US"/>
              </w:rPr>
              <w:t>User Registration, User Authentication, Real-Time Inventory Update, Dynamic Pricing, Payment Gateway Integration, Automated Confirmation System, Customer Service Chatbot</w:t>
            </w:r>
          </w:p>
        </w:tc>
      </w:tr>
      <w:tr w:rsidR="00676509" w14:paraId="0AC78518" w14:textId="77777777" w:rsidTr="00FE4C06">
        <w:trPr>
          <w:trHeight w:val="310"/>
        </w:trPr>
        <w:tc>
          <w:tcPr>
            <w:tcW w:w="2005" w:type="dxa"/>
          </w:tcPr>
          <w:p w14:paraId="0A0A2CF0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8947" w:type="dxa"/>
            <w:gridSpan w:val="3"/>
          </w:tcPr>
          <w:p w14:paraId="6EB0AC1B" w14:textId="01F229FD" w:rsidR="00676509" w:rsidRDefault="00676509" w:rsidP="00731421">
            <w:pPr>
              <w:spacing w:after="160" w:line="259" w:lineRule="auto"/>
              <w:rPr>
                <w:lang w:val="en-US"/>
              </w:rPr>
            </w:pPr>
            <w:r w:rsidRPr="00676509">
              <w:rPr>
                <w:lang w:val="en-US"/>
              </w:rPr>
              <w:t>The user must have an active account and be logged into the system. The system has up-to-date information on boat availability and maintenance schedules.</w:t>
            </w:r>
          </w:p>
        </w:tc>
      </w:tr>
      <w:tr w:rsidR="00676509" w14:paraId="0D6CE26F" w14:textId="77777777" w:rsidTr="00FE4C06">
        <w:trPr>
          <w:trHeight w:val="352"/>
        </w:trPr>
        <w:tc>
          <w:tcPr>
            <w:tcW w:w="2005" w:type="dxa"/>
          </w:tcPr>
          <w:p w14:paraId="234991CF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8947" w:type="dxa"/>
            <w:gridSpan w:val="3"/>
          </w:tcPr>
          <w:p w14:paraId="7C52BEC1" w14:textId="11F88AE3" w:rsidR="00676509" w:rsidRPr="00676509" w:rsidRDefault="00676509" w:rsidP="00676509">
            <w:pPr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The user has successfully booked a boat with all desired services, payment is processed, the schedule is updated, and a confirmation package is sent to the user.</w:t>
            </w:r>
          </w:p>
        </w:tc>
      </w:tr>
      <w:tr w:rsidR="00FE4C06" w14:paraId="7C7EAFCD" w14:textId="77777777" w:rsidTr="00FE4C06">
        <w:trPr>
          <w:trHeight w:val="112"/>
        </w:trPr>
        <w:tc>
          <w:tcPr>
            <w:tcW w:w="2005" w:type="dxa"/>
          </w:tcPr>
          <w:p w14:paraId="25377A97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4781" w:type="dxa"/>
            <w:gridSpan w:val="2"/>
          </w:tcPr>
          <w:p w14:paraId="5C66CA85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4166" w:type="dxa"/>
          </w:tcPr>
          <w:p w14:paraId="6E743E15" w14:textId="77777777" w:rsidR="00676509" w:rsidRDefault="00676509" w:rsidP="00731421">
            <w:pPr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FE4C06" w14:paraId="050F9F72" w14:textId="77777777" w:rsidTr="00FE4C06">
        <w:trPr>
          <w:trHeight w:val="574"/>
        </w:trPr>
        <w:tc>
          <w:tcPr>
            <w:tcW w:w="2005" w:type="dxa"/>
          </w:tcPr>
          <w:p w14:paraId="232B3533" w14:textId="77777777" w:rsidR="00676509" w:rsidRDefault="00676509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4BA4A464" w14:textId="77777777" w:rsidR="00676509" w:rsidRDefault="00676509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06437962" w14:textId="669A1E29" w:rsidR="00676509" w:rsidRDefault="00676509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User </w:t>
            </w:r>
            <w:r w:rsidR="00F1776B" w:rsidRPr="00F1776B"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logs in </w:t>
            </w: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the booking portal</w:t>
            </w:r>
            <w:r w:rsidR="00F1776B"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 and initiates</w:t>
            </w:r>
            <w:r w:rsidR="00F1776B"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 a new booking.</w:t>
            </w:r>
          </w:p>
        </w:tc>
        <w:tc>
          <w:tcPr>
            <w:tcW w:w="4166" w:type="dxa"/>
          </w:tcPr>
          <w:p w14:paraId="65944B0A" w14:textId="2914143A" w:rsidR="00676509" w:rsidRDefault="00F1776B" w:rsidP="00FE4C06">
            <w:pPr>
              <w:spacing w:after="160" w:line="259" w:lineRule="auto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Prompts for authentication and </w:t>
            </w:r>
            <w:r w:rsidR="00FE4C06">
              <w:rPr>
                <w:rFonts w:ascii="Segoe UI" w:hAnsi="Segoe UI" w:cs="Segoe UI"/>
                <w:color w:val="0F0F0F"/>
                <w:sz w:val="21"/>
                <w:szCs w:val="21"/>
              </w:rPr>
              <w:t>asks</w:t>
            </w: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 to select a date from a calendar view and to choose the desired boating activity from a list.</w:t>
            </w:r>
          </w:p>
        </w:tc>
      </w:tr>
      <w:tr w:rsidR="00FE4C06" w14:paraId="315B4694" w14:textId="77777777" w:rsidTr="00FE4C06">
        <w:trPr>
          <w:trHeight w:val="352"/>
        </w:trPr>
        <w:tc>
          <w:tcPr>
            <w:tcW w:w="2005" w:type="dxa"/>
          </w:tcPr>
          <w:p w14:paraId="43647F9A" w14:textId="77777777" w:rsidR="00F1776B" w:rsidRDefault="00F1776B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018010B7" w14:textId="77777777" w:rsidR="00F1776B" w:rsidRDefault="00F1776B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  <w:vAlign w:val="bottom"/>
          </w:tcPr>
          <w:p w14:paraId="290DE0D3" w14:textId="0CED20D6" w:rsidR="00F1776B" w:rsidRPr="00D93671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Chooses a preferred date and selects the </w:t>
            </w:r>
            <w:r w:rsidR="00DD4649">
              <w:rPr>
                <w:rFonts w:ascii="Segoe UI" w:hAnsi="Segoe UI" w:cs="Segoe UI"/>
                <w:sz w:val="21"/>
                <w:szCs w:val="21"/>
              </w:rPr>
              <w:t>pickup location and time</w:t>
            </w:r>
          </w:p>
        </w:tc>
        <w:tc>
          <w:tcPr>
            <w:tcW w:w="4166" w:type="dxa"/>
            <w:vAlign w:val="bottom"/>
          </w:tcPr>
          <w:p w14:paraId="292952D4" w14:textId="11609A9F" w:rsidR="00F1776B" w:rsidRDefault="00F1776B" w:rsidP="00FE4C06">
            <w:pPr>
              <w:rPr>
                <w:lang w:val="en-US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>Displays boats suited for the available</w:t>
            </w:r>
            <w:r w:rsidR="00DD4649">
              <w:rPr>
                <w:rFonts w:ascii="Segoe UI" w:hAnsi="Segoe UI" w:cs="Segoe UI"/>
                <w:sz w:val="21"/>
                <w:szCs w:val="21"/>
              </w:rPr>
              <w:t xml:space="preserve"> </w:t>
            </w:r>
            <w:r>
              <w:rPr>
                <w:rFonts w:ascii="Segoe UI" w:hAnsi="Segoe UI" w:cs="Segoe UI"/>
                <w:sz w:val="21"/>
                <w:szCs w:val="21"/>
              </w:rPr>
              <w:t>chosen date.</w:t>
            </w:r>
          </w:p>
        </w:tc>
      </w:tr>
      <w:tr w:rsidR="00FE4C06" w14:paraId="4E94D767" w14:textId="77777777" w:rsidTr="00FE4C06">
        <w:trPr>
          <w:trHeight w:val="471"/>
        </w:trPr>
        <w:tc>
          <w:tcPr>
            <w:tcW w:w="2005" w:type="dxa"/>
          </w:tcPr>
          <w:p w14:paraId="15AF5666" w14:textId="77777777" w:rsidR="00676509" w:rsidRDefault="00676509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029252D9" w14:textId="77777777" w:rsidR="00676509" w:rsidRDefault="00676509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7D505F2A" w14:textId="6ECE8747" w:rsidR="00F1776B" w:rsidRDefault="00F1776B" w:rsidP="00FE4C06">
            <w:pPr>
              <w:spacing w:after="480"/>
              <w:jc w:val="both"/>
              <w:rPr>
                <w:rFonts w:ascii="Segoe UI" w:hAnsi="Segoe UI" w:cs="Segoe UI"/>
                <w:sz w:val="21"/>
                <w:szCs w:val="21"/>
              </w:rPr>
            </w:pPr>
            <w:r>
              <w:rPr>
                <w:rFonts w:ascii="Segoe UI" w:hAnsi="Segoe UI" w:cs="Segoe UI"/>
                <w:sz w:val="21"/>
                <w:szCs w:val="21"/>
              </w:rPr>
              <w:t xml:space="preserve">Picks a boat and </w:t>
            </w:r>
            <w:r w:rsidR="00DD4649">
              <w:rPr>
                <w:rFonts w:ascii="Segoe UI" w:hAnsi="Segoe UI" w:cs="Segoe UI"/>
                <w:sz w:val="21"/>
                <w:szCs w:val="21"/>
              </w:rPr>
              <w:t>enter</w:t>
            </w:r>
            <w:r>
              <w:rPr>
                <w:rFonts w:ascii="Segoe UI" w:hAnsi="Segoe UI" w:cs="Segoe UI"/>
                <w:sz w:val="21"/>
                <w:szCs w:val="21"/>
              </w:rPr>
              <w:t xml:space="preserve"> its details</w:t>
            </w:r>
            <w:r w:rsidR="00DD4649">
              <w:rPr>
                <w:rFonts w:ascii="Segoe UI" w:hAnsi="Segoe UI" w:cs="Segoe UI"/>
                <w:sz w:val="21"/>
                <w:szCs w:val="21"/>
              </w:rPr>
              <w:t xml:space="preserve"> and duration of use</w:t>
            </w:r>
            <w:r>
              <w:rPr>
                <w:rFonts w:ascii="Segoe UI" w:hAnsi="Segoe UI" w:cs="Segoe UI"/>
                <w:sz w:val="21"/>
                <w:szCs w:val="21"/>
              </w:rPr>
              <w:t>.</w:t>
            </w:r>
          </w:p>
          <w:p w14:paraId="42810B1D" w14:textId="62AB2DE5" w:rsidR="00676509" w:rsidRDefault="00676509" w:rsidP="00FE4C06">
            <w:pPr>
              <w:pStyle w:val="ListParagraph"/>
              <w:ind w:left="0"/>
              <w:jc w:val="both"/>
              <w:rPr>
                <w:lang w:val="en-US"/>
              </w:rPr>
            </w:pPr>
          </w:p>
        </w:tc>
        <w:tc>
          <w:tcPr>
            <w:tcW w:w="4166" w:type="dxa"/>
          </w:tcPr>
          <w:p w14:paraId="2D166105" w14:textId="66675DC6" w:rsidR="00676509" w:rsidRDefault="00F1776B" w:rsidP="00FE4C06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Provides a brief overview of the boat, including capacity and amenities, along with the base price.</w:t>
            </w: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 Prompts to add any additional services.</w:t>
            </w:r>
          </w:p>
        </w:tc>
      </w:tr>
      <w:tr w:rsidR="00FE4C06" w14:paraId="7ADC0031" w14:textId="77777777" w:rsidTr="00FE4C06">
        <w:trPr>
          <w:trHeight w:val="352"/>
        </w:trPr>
        <w:tc>
          <w:tcPr>
            <w:tcW w:w="2005" w:type="dxa"/>
          </w:tcPr>
          <w:p w14:paraId="3F187B69" w14:textId="77777777" w:rsidR="00676509" w:rsidRDefault="00676509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294341B0" w14:textId="77777777" w:rsidR="00676509" w:rsidRDefault="00676509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143BCEE9" w14:textId="36093697" w:rsidR="00676509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Opt-in for additional services (like a captain or equipment) if needed.</w:t>
            </w:r>
          </w:p>
        </w:tc>
        <w:tc>
          <w:tcPr>
            <w:tcW w:w="4166" w:type="dxa"/>
          </w:tcPr>
          <w:p w14:paraId="4CF8AB9A" w14:textId="2543702D" w:rsidR="00676509" w:rsidRDefault="00F1776B" w:rsidP="00FE4C06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Lists additional services with their costs and updates the booking summary with the new total.</w:t>
            </w:r>
          </w:p>
        </w:tc>
      </w:tr>
      <w:tr w:rsidR="00FE4C06" w14:paraId="6AF97EE1" w14:textId="77777777" w:rsidTr="00FE4C06">
        <w:trPr>
          <w:trHeight w:val="352"/>
        </w:trPr>
        <w:tc>
          <w:tcPr>
            <w:tcW w:w="2005" w:type="dxa"/>
          </w:tcPr>
          <w:p w14:paraId="6500626B" w14:textId="77777777" w:rsidR="00676509" w:rsidRDefault="00676509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5ACC7E0F" w14:textId="77777777" w:rsidR="00676509" w:rsidRDefault="00676509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720CE175" w14:textId="39CB240F" w:rsidR="00676509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Reviews the final booking summary</w:t>
            </w: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 xml:space="preserve"> details along with the price.</w:t>
            </w:r>
          </w:p>
        </w:tc>
        <w:tc>
          <w:tcPr>
            <w:tcW w:w="4166" w:type="dxa"/>
          </w:tcPr>
          <w:p w14:paraId="733247CD" w14:textId="62B6890E" w:rsidR="00676509" w:rsidRDefault="00F1776B" w:rsidP="00FE4C06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P</w:t>
            </w: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resents the final cost for confirmation.</w:t>
            </w:r>
          </w:p>
        </w:tc>
      </w:tr>
      <w:tr w:rsidR="00FE4C06" w14:paraId="471E02BF" w14:textId="77777777" w:rsidTr="00FE4C06">
        <w:trPr>
          <w:trHeight w:val="339"/>
        </w:trPr>
        <w:tc>
          <w:tcPr>
            <w:tcW w:w="2005" w:type="dxa"/>
          </w:tcPr>
          <w:p w14:paraId="00855DE0" w14:textId="77777777" w:rsidR="00F1776B" w:rsidRDefault="00F1776B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176F0FA7" w14:textId="77777777" w:rsidR="00F1776B" w:rsidRDefault="00F1776B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1AB832C4" w14:textId="6B46E08B" w:rsidR="00F1776B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Repeats above </w:t>
            </w:r>
            <w:r>
              <w:rPr>
                <w:lang w:val="en-US"/>
              </w:rPr>
              <w:t>3</w:t>
            </w:r>
            <w:r>
              <w:rPr>
                <w:lang w:val="en-US"/>
              </w:rPr>
              <w:t xml:space="preserve"> steps until all </w:t>
            </w:r>
            <w:r>
              <w:rPr>
                <w:lang w:val="en-US"/>
              </w:rPr>
              <w:t>boat along with services needed</w:t>
            </w:r>
            <w:r>
              <w:rPr>
                <w:lang w:val="en-US"/>
              </w:rPr>
              <w:t xml:space="preserve"> are selected</w:t>
            </w:r>
          </w:p>
        </w:tc>
        <w:tc>
          <w:tcPr>
            <w:tcW w:w="4166" w:type="dxa"/>
          </w:tcPr>
          <w:p w14:paraId="01B991E0" w14:textId="55D051C3" w:rsidR="00F1776B" w:rsidRDefault="00F1776B" w:rsidP="00FE4C06">
            <w:pPr>
              <w:rPr>
                <w:lang w:val="en-US"/>
              </w:rPr>
            </w:pPr>
            <w:r>
              <w:rPr>
                <w:lang w:val="en-US"/>
              </w:rPr>
              <w:t>Prompts for confirmation</w:t>
            </w:r>
          </w:p>
        </w:tc>
      </w:tr>
      <w:tr w:rsidR="00FE4C06" w14:paraId="2ADBE3F7" w14:textId="77777777" w:rsidTr="00FE4C06">
        <w:trPr>
          <w:trHeight w:val="352"/>
        </w:trPr>
        <w:tc>
          <w:tcPr>
            <w:tcW w:w="2005" w:type="dxa"/>
          </w:tcPr>
          <w:p w14:paraId="655C3CB4" w14:textId="77777777" w:rsidR="00F1776B" w:rsidRDefault="00F1776B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1E91C05A" w14:textId="77777777" w:rsidR="00F1776B" w:rsidRDefault="00F1776B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588CF2F1" w14:textId="04C0569C" w:rsidR="00F1776B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Confirms the details and proceeds to payment.</w:t>
            </w:r>
          </w:p>
        </w:tc>
        <w:tc>
          <w:tcPr>
            <w:tcW w:w="4166" w:type="dxa"/>
          </w:tcPr>
          <w:p w14:paraId="66CEE960" w14:textId="61C75CF0" w:rsidR="00F1776B" w:rsidRDefault="00F1776B" w:rsidP="00FE4C06">
            <w:pPr>
              <w:rPr>
                <w:lang w:val="en-US"/>
              </w:rPr>
            </w:pPr>
            <w:r>
              <w:rPr>
                <w:rFonts w:ascii="Segoe UI" w:hAnsi="Segoe UI" w:cs="Segoe UI"/>
                <w:color w:val="0F0F0F"/>
                <w:sz w:val="21"/>
                <w:szCs w:val="21"/>
              </w:rPr>
              <w:t>Securely processes the payment and generates a confirmation receipt with all the booking details.</w:t>
            </w:r>
          </w:p>
        </w:tc>
      </w:tr>
      <w:tr w:rsidR="00FE4C06" w14:paraId="5E2644FC" w14:textId="77777777" w:rsidTr="00FE4C06">
        <w:trPr>
          <w:trHeight w:val="226"/>
        </w:trPr>
        <w:tc>
          <w:tcPr>
            <w:tcW w:w="2005" w:type="dxa"/>
          </w:tcPr>
          <w:p w14:paraId="073527A0" w14:textId="77777777" w:rsidR="00F1776B" w:rsidRDefault="00F1776B" w:rsidP="00FE4C06">
            <w:pPr>
              <w:rPr>
                <w:lang w:val="en-US"/>
              </w:rPr>
            </w:pPr>
          </w:p>
        </w:tc>
        <w:tc>
          <w:tcPr>
            <w:tcW w:w="547" w:type="dxa"/>
          </w:tcPr>
          <w:p w14:paraId="1D3DD801" w14:textId="77777777" w:rsidR="00F1776B" w:rsidRDefault="00F1776B" w:rsidP="00FE4C06">
            <w:pPr>
              <w:pStyle w:val="ListParagraph"/>
              <w:numPr>
                <w:ilvl w:val="0"/>
                <w:numId w:val="1"/>
              </w:numPr>
              <w:ind w:left="160" w:right="-20" w:hanging="90"/>
              <w:rPr>
                <w:lang w:val="en-US"/>
              </w:rPr>
            </w:pPr>
          </w:p>
        </w:tc>
        <w:tc>
          <w:tcPr>
            <w:tcW w:w="4234" w:type="dxa"/>
          </w:tcPr>
          <w:p w14:paraId="68945EA6" w14:textId="493E51EE" w:rsidR="00F1776B" w:rsidRDefault="00F1776B" w:rsidP="00FE4C06">
            <w:pPr>
              <w:pStyle w:val="ListParagraph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Saves the booking </w:t>
            </w:r>
            <w:r w:rsidR="00FE4C06">
              <w:rPr>
                <w:lang w:val="en-US"/>
              </w:rPr>
              <w:t>details</w:t>
            </w:r>
            <w:r>
              <w:rPr>
                <w:lang w:val="en-US"/>
              </w:rPr>
              <w:t>.</w:t>
            </w:r>
          </w:p>
        </w:tc>
        <w:tc>
          <w:tcPr>
            <w:tcW w:w="4166" w:type="dxa"/>
          </w:tcPr>
          <w:p w14:paraId="1F0000AA" w14:textId="5012D4DF" w:rsidR="00F1776B" w:rsidRDefault="00F1776B" w:rsidP="00FE4C06">
            <w:pPr>
              <w:rPr>
                <w:lang w:val="en-US"/>
              </w:rPr>
            </w:pPr>
            <w:r>
              <w:rPr>
                <w:lang w:val="en-US"/>
              </w:rPr>
              <w:t>Save the booking details into the system</w:t>
            </w:r>
            <w:r w:rsidR="00FE4C06">
              <w:rPr>
                <w:lang w:val="en-US"/>
              </w:rPr>
              <w:t xml:space="preserve"> on the customer account.</w:t>
            </w:r>
          </w:p>
        </w:tc>
      </w:tr>
      <w:tr w:rsidR="00F1776B" w14:paraId="3154BEE5" w14:textId="77777777" w:rsidTr="00FE4C06">
        <w:trPr>
          <w:trHeight w:val="66"/>
        </w:trPr>
        <w:tc>
          <w:tcPr>
            <w:tcW w:w="2005" w:type="dxa"/>
          </w:tcPr>
          <w:p w14:paraId="7D315F78" w14:textId="77777777" w:rsidR="00F1776B" w:rsidRDefault="00F1776B" w:rsidP="00FE4C0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Exception Conditions</w:t>
            </w:r>
          </w:p>
        </w:tc>
        <w:tc>
          <w:tcPr>
            <w:tcW w:w="8947" w:type="dxa"/>
            <w:gridSpan w:val="3"/>
          </w:tcPr>
          <w:p w14:paraId="745D10A7" w14:textId="7F4C4E02" w:rsidR="00F1776B" w:rsidRPr="00D55811" w:rsidRDefault="00FE4C06" w:rsidP="00FE4C06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If customer cancels the boat booking.</w:t>
            </w:r>
          </w:p>
        </w:tc>
      </w:tr>
    </w:tbl>
    <w:p w14:paraId="1B2C2425" w14:textId="08F158B1" w:rsidR="00676509" w:rsidRPr="00D55811" w:rsidRDefault="00DD4649" w:rsidP="00676509">
      <w:pPr>
        <w:rPr>
          <w:lang w:val="en-US"/>
        </w:rPr>
      </w:pPr>
      <w:r w:rsidRPr="00DD4649">
        <w:rPr>
          <w:lang w:val="en-US"/>
        </w:rPr>
        <w:drawing>
          <wp:inline distT="0" distB="0" distL="0" distR="0" wp14:anchorId="2DE42F01" wp14:editId="25EC15C0">
            <wp:extent cx="5181600" cy="3175000"/>
            <wp:effectExtent l="0" t="0" r="0" b="0"/>
            <wp:docPr id="672135737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35737" name="Picture 1" descr="A diagram of a servi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137F" w14:textId="77777777" w:rsidR="00676509" w:rsidRDefault="00676509" w:rsidP="00AF373B">
      <w:pPr>
        <w:rPr>
          <w:lang w:val="en-US"/>
        </w:rPr>
      </w:pPr>
    </w:p>
    <w:p w14:paraId="3DB889D7" w14:textId="77777777" w:rsidR="00AF373B" w:rsidRDefault="00AF373B">
      <w:pPr>
        <w:rPr>
          <w:lang w:val="en-US"/>
        </w:rPr>
      </w:pPr>
    </w:p>
    <w:p w14:paraId="6B8CD080" w14:textId="77777777" w:rsidR="00015593" w:rsidRDefault="00015593">
      <w:pPr>
        <w:rPr>
          <w:lang w:val="en-US"/>
        </w:rPr>
      </w:pPr>
    </w:p>
    <w:p w14:paraId="14279EB6" w14:textId="1ED9644B" w:rsidR="00015593" w:rsidRDefault="00DD4649">
      <w:pPr>
        <w:rPr>
          <w:lang w:val="en-US"/>
        </w:rPr>
      </w:pPr>
      <w:r w:rsidRPr="00DD4649">
        <w:rPr>
          <w:lang w:val="en-US"/>
        </w:rPr>
        <w:lastRenderedPageBreak/>
        <w:drawing>
          <wp:inline distT="0" distB="0" distL="0" distR="0" wp14:anchorId="14E95309" wp14:editId="4B0C8836">
            <wp:extent cx="5943600" cy="6868160"/>
            <wp:effectExtent l="0" t="0" r="0" b="2540"/>
            <wp:docPr id="1167980261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0261" name="Picture 1" descr="A diagram of a projec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5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8789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DB4"/>
    <w:rsid w:val="00015593"/>
    <w:rsid w:val="0003455E"/>
    <w:rsid w:val="00195DB4"/>
    <w:rsid w:val="00242EE4"/>
    <w:rsid w:val="00302CC1"/>
    <w:rsid w:val="00396C88"/>
    <w:rsid w:val="003C17D8"/>
    <w:rsid w:val="0042443C"/>
    <w:rsid w:val="00666AB0"/>
    <w:rsid w:val="00676509"/>
    <w:rsid w:val="009A088F"/>
    <w:rsid w:val="00AB1EE4"/>
    <w:rsid w:val="00AF373B"/>
    <w:rsid w:val="00B31CF6"/>
    <w:rsid w:val="00C24285"/>
    <w:rsid w:val="00C57A84"/>
    <w:rsid w:val="00D47FD9"/>
    <w:rsid w:val="00DD4649"/>
    <w:rsid w:val="00E81714"/>
    <w:rsid w:val="00EB4130"/>
    <w:rsid w:val="00ED25FC"/>
    <w:rsid w:val="00EE6C3F"/>
    <w:rsid w:val="00F1776B"/>
    <w:rsid w:val="00F33514"/>
    <w:rsid w:val="00FE4C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D8CE3"/>
  <w15:chartTrackingRefBased/>
  <w15:docId w15:val="{45663190-4759-436D-94FB-C73F26C91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6509"/>
    <w:pPr>
      <w:ind w:left="720"/>
      <w:contextualSpacing/>
    </w:pPr>
  </w:style>
  <w:style w:type="table" w:styleId="TableGrid">
    <w:name w:val="Table Grid"/>
    <w:basedOn w:val="TableNormal"/>
    <w:uiPriority w:val="39"/>
    <w:rsid w:val="006765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9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4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cp:keywords/>
  <dc:description/>
  <cp:lastModifiedBy>Yuvraj Singh</cp:lastModifiedBy>
  <cp:revision>2</cp:revision>
  <dcterms:created xsi:type="dcterms:W3CDTF">2023-11-12T02:14:00Z</dcterms:created>
  <dcterms:modified xsi:type="dcterms:W3CDTF">2023-11-12T02:14:00Z</dcterms:modified>
</cp:coreProperties>
</file>